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72D" w:rsidRPr="00271D1E" w:rsidRDefault="001F672D" w:rsidP="001F672D">
      <w:pPr>
        <w:pStyle w:val="NoSpacing"/>
        <w:jc w:val="center"/>
        <w:rPr>
          <w:rFonts w:ascii="Arial" w:hAnsi="Arial" w:cs="Arial"/>
          <w:sz w:val="24"/>
          <w:szCs w:val="24"/>
          <w:lang w:eastAsia="hr-HR"/>
        </w:rPr>
      </w:pPr>
      <w:r w:rsidRPr="000E7B8B">
        <w:rPr>
          <w:rFonts w:ascii="Brush Script MT" w:hAnsi="Brush Script MT" w:cs="Times New Roman"/>
          <w:b/>
          <w:bCs/>
          <w:color w:val="FF0000"/>
          <w:sz w:val="44"/>
          <w:szCs w:val="44"/>
          <w:lang w:eastAsia="hr-HR"/>
        </w:rPr>
        <w:t>Kušac</w:t>
      </w:r>
      <w:r w:rsidRPr="000E7B8B">
        <w:rPr>
          <w:rFonts w:ascii="Times New Roman" w:hAnsi="Times New Roman" w:cs="Times New Roman"/>
          <w:lang w:eastAsia="hr-HR"/>
        </w:rPr>
        <w:t xml:space="preserve"> </w:t>
      </w:r>
      <w:r w:rsidRPr="000E7B8B">
        <w:rPr>
          <w:lang w:eastAsia="hr-HR"/>
        </w:rPr>
        <w:t xml:space="preserve">- </w:t>
      </w:r>
      <w:r w:rsidRPr="00271D1E">
        <w:rPr>
          <w:rFonts w:ascii="Arial" w:hAnsi="Arial" w:cs="Arial"/>
          <w:sz w:val="24"/>
          <w:szCs w:val="24"/>
          <w:lang w:eastAsia="hr-HR"/>
        </w:rPr>
        <w:t>Udruga za unapređenje kvalitete  življenja Crikvenica</w:t>
      </w:r>
    </w:p>
    <w:p w:rsidR="001F672D" w:rsidRDefault="001F672D" w:rsidP="001F672D">
      <w:pPr>
        <w:pStyle w:val="NoSpacing"/>
        <w:jc w:val="center"/>
        <w:rPr>
          <w:rFonts w:ascii="Arial" w:hAnsi="Arial" w:cs="Arial"/>
          <w:sz w:val="24"/>
          <w:szCs w:val="24"/>
          <w:lang w:eastAsia="hr-HR"/>
        </w:rPr>
      </w:pPr>
      <w:r w:rsidRPr="00271D1E">
        <w:rPr>
          <w:rFonts w:ascii="Arial" w:hAnsi="Arial" w:cs="Arial"/>
          <w:sz w:val="24"/>
          <w:szCs w:val="24"/>
          <w:lang w:eastAsia="hr-HR"/>
        </w:rPr>
        <w:t>poziva vas na</w:t>
      </w:r>
      <w:r>
        <w:rPr>
          <w:rFonts w:ascii="Arial" w:hAnsi="Arial" w:cs="Arial"/>
          <w:sz w:val="24"/>
          <w:szCs w:val="24"/>
          <w:lang w:eastAsia="hr-HR"/>
        </w:rPr>
        <w:t xml:space="preserve"> </w:t>
      </w:r>
    </w:p>
    <w:p w:rsidR="001F672D" w:rsidRDefault="001F672D" w:rsidP="001F672D">
      <w:pPr>
        <w:pStyle w:val="NoSpacing"/>
        <w:jc w:val="center"/>
        <w:rPr>
          <w:rFonts w:ascii="Arial" w:hAnsi="Arial" w:cs="Arial"/>
          <w:sz w:val="24"/>
          <w:szCs w:val="24"/>
          <w:lang w:eastAsia="hr-HR"/>
        </w:rPr>
      </w:pPr>
    </w:p>
    <w:p w:rsidR="001F672D" w:rsidRPr="00271D1E" w:rsidRDefault="001F672D" w:rsidP="001F672D">
      <w:pPr>
        <w:pStyle w:val="NoSpacing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:rsidR="001F672D" w:rsidRPr="00097BCC" w:rsidRDefault="001F672D" w:rsidP="001F672D">
      <w:pPr>
        <w:pStyle w:val="NoSpacing"/>
        <w:jc w:val="center"/>
        <w:rPr>
          <w:rFonts w:ascii="Arial" w:hAnsi="Arial" w:cs="Arial"/>
          <w:b/>
          <w:color w:val="FF0000"/>
          <w:sz w:val="48"/>
          <w:szCs w:val="48"/>
          <w:lang w:eastAsia="hr-HR"/>
        </w:rPr>
      </w:pPr>
      <w:r>
        <w:rPr>
          <w:rFonts w:ascii="Arial" w:hAnsi="Arial" w:cs="Arial"/>
          <w:b/>
          <w:color w:val="FF0000"/>
          <w:sz w:val="48"/>
          <w:szCs w:val="48"/>
          <w:lang w:eastAsia="hr-HR"/>
        </w:rPr>
        <w:t>ZVUČNU GONG KUPKU</w:t>
      </w:r>
    </w:p>
    <w:p w:rsidR="001F672D" w:rsidRPr="00097BCC" w:rsidRDefault="001F672D" w:rsidP="001F672D">
      <w:pPr>
        <w:pStyle w:val="NoSpacing"/>
        <w:jc w:val="center"/>
        <w:rPr>
          <w:color w:val="FF0000"/>
          <w:sz w:val="40"/>
          <w:szCs w:val="40"/>
          <w:lang w:eastAsia="hr-HR"/>
        </w:rPr>
      </w:pPr>
    </w:p>
    <w:p w:rsidR="001F672D" w:rsidRDefault="001F672D" w:rsidP="001F672D">
      <w:pPr>
        <w:pStyle w:val="NoSpacing"/>
        <w:jc w:val="center"/>
        <w:rPr>
          <w:rFonts w:ascii="Arial" w:hAnsi="Arial" w:cs="Arial"/>
          <w:b/>
          <w:sz w:val="28"/>
          <w:szCs w:val="28"/>
          <w:lang w:eastAsia="hr-HR"/>
        </w:rPr>
      </w:pPr>
      <w:r>
        <w:rPr>
          <w:rFonts w:ascii="Arial" w:hAnsi="Arial" w:cs="Arial"/>
          <w:b/>
          <w:sz w:val="28"/>
          <w:szCs w:val="28"/>
          <w:lang w:eastAsia="hr-HR"/>
        </w:rPr>
        <w:t>30. 11</w:t>
      </w:r>
      <w:r>
        <w:rPr>
          <w:rFonts w:ascii="Arial" w:hAnsi="Arial" w:cs="Arial"/>
          <w:b/>
          <w:sz w:val="28"/>
          <w:szCs w:val="28"/>
          <w:lang w:eastAsia="hr-HR"/>
        </w:rPr>
        <w:t>. 201</w:t>
      </w:r>
      <w:r>
        <w:rPr>
          <w:rFonts w:ascii="Arial" w:hAnsi="Arial" w:cs="Arial"/>
          <w:b/>
          <w:sz w:val="28"/>
          <w:szCs w:val="28"/>
          <w:lang w:eastAsia="hr-HR"/>
        </w:rPr>
        <w:t>9</w:t>
      </w:r>
      <w:r w:rsidRPr="00585A03">
        <w:rPr>
          <w:rFonts w:ascii="Arial" w:hAnsi="Arial" w:cs="Arial"/>
          <w:b/>
          <w:sz w:val="28"/>
          <w:szCs w:val="28"/>
          <w:lang w:eastAsia="hr-HR"/>
        </w:rPr>
        <w:t>. god. (</w:t>
      </w:r>
      <w:r>
        <w:rPr>
          <w:rFonts w:ascii="Arial" w:hAnsi="Arial" w:cs="Arial"/>
          <w:b/>
          <w:sz w:val="28"/>
          <w:szCs w:val="28"/>
          <w:lang w:eastAsia="hr-HR"/>
        </w:rPr>
        <w:t>subota</w:t>
      </w:r>
      <w:r w:rsidRPr="00585A03">
        <w:rPr>
          <w:rFonts w:ascii="Arial" w:hAnsi="Arial" w:cs="Arial"/>
          <w:b/>
          <w:sz w:val="28"/>
          <w:szCs w:val="28"/>
          <w:lang w:eastAsia="hr-HR"/>
        </w:rPr>
        <w:t xml:space="preserve">) od </w:t>
      </w:r>
      <w:r>
        <w:rPr>
          <w:rFonts w:ascii="Arial" w:hAnsi="Arial" w:cs="Arial"/>
          <w:b/>
          <w:sz w:val="28"/>
          <w:szCs w:val="28"/>
          <w:lang w:eastAsia="hr-HR"/>
        </w:rPr>
        <w:t>1</w:t>
      </w:r>
      <w:r>
        <w:rPr>
          <w:rFonts w:ascii="Arial" w:hAnsi="Arial" w:cs="Arial"/>
          <w:b/>
          <w:sz w:val="28"/>
          <w:szCs w:val="28"/>
          <w:lang w:eastAsia="hr-HR"/>
        </w:rPr>
        <w:t>1</w:t>
      </w:r>
      <w:r w:rsidRPr="00585A03">
        <w:rPr>
          <w:rFonts w:ascii="Arial" w:hAnsi="Arial" w:cs="Arial"/>
          <w:b/>
          <w:sz w:val="28"/>
          <w:szCs w:val="28"/>
          <w:lang w:eastAsia="hr-HR"/>
        </w:rPr>
        <w:t xml:space="preserve">,00 do </w:t>
      </w:r>
      <w:r>
        <w:rPr>
          <w:rFonts w:ascii="Arial" w:hAnsi="Arial" w:cs="Arial"/>
          <w:b/>
          <w:sz w:val="28"/>
          <w:szCs w:val="28"/>
          <w:lang w:eastAsia="hr-HR"/>
        </w:rPr>
        <w:t>1</w:t>
      </w:r>
      <w:r>
        <w:rPr>
          <w:rFonts w:ascii="Arial" w:hAnsi="Arial" w:cs="Arial"/>
          <w:b/>
          <w:sz w:val="28"/>
          <w:szCs w:val="28"/>
          <w:lang w:eastAsia="hr-HR"/>
        </w:rPr>
        <w:t>2</w:t>
      </w:r>
      <w:r>
        <w:rPr>
          <w:rFonts w:ascii="Arial" w:hAnsi="Arial" w:cs="Arial"/>
          <w:b/>
          <w:sz w:val="28"/>
          <w:szCs w:val="28"/>
          <w:lang w:eastAsia="hr-HR"/>
        </w:rPr>
        <w:t>,00</w:t>
      </w:r>
      <w:r w:rsidRPr="00585A03">
        <w:rPr>
          <w:rFonts w:ascii="Arial" w:hAnsi="Arial" w:cs="Arial"/>
          <w:b/>
          <w:sz w:val="28"/>
          <w:szCs w:val="28"/>
          <w:lang w:eastAsia="hr-HR"/>
        </w:rPr>
        <w:t xml:space="preserve"> sat</w:t>
      </w:r>
      <w:r>
        <w:rPr>
          <w:rFonts w:ascii="Arial" w:hAnsi="Arial" w:cs="Arial"/>
          <w:b/>
          <w:sz w:val="28"/>
          <w:szCs w:val="28"/>
          <w:lang w:eastAsia="hr-HR"/>
        </w:rPr>
        <w:t>i</w:t>
      </w:r>
    </w:p>
    <w:p w:rsidR="001F672D" w:rsidRDefault="001F672D" w:rsidP="001F672D">
      <w:pPr>
        <w:pStyle w:val="NoSpacing"/>
        <w:jc w:val="center"/>
        <w:rPr>
          <w:rFonts w:ascii="Arial" w:hAnsi="Arial" w:cs="Arial"/>
          <w:b/>
          <w:sz w:val="28"/>
          <w:szCs w:val="28"/>
          <w:lang w:eastAsia="hr-HR"/>
        </w:rPr>
      </w:pPr>
      <w:r>
        <w:rPr>
          <w:rFonts w:ascii="Arial" w:hAnsi="Arial" w:cs="Arial"/>
          <w:b/>
          <w:sz w:val="28"/>
          <w:szCs w:val="28"/>
          <w:lang w:eastAsia="hr-HR"/>
        </w:rPr>
        <w:t xml:space="preserve">u hotelu </w:t>
      </w:r>
      <w:r>
        <w:rPr>
          <w:rFonts w:ascii="Arial" w:hAnsi="Arial" w:cs="Arial"/>
          <w:b/>
          <w:sz w:val="28"/>
          <w:szCs w:val="28"/>
          <w:lang w:eastAsia="hr-HR"/>
        </w:rPr>
        <w:t>Marina u Selcu</w:t>
      </w:r>
    </w:p>
    <w:p w:rsidR="001F672D" w:rsidRPr="00585A03" w:rsidRDefault="001F672D" w:rsidP="001F672D">
      <w:pPr>
        <w:pStyle w:val="NoSpacing"/>
        <w:jc w:val="center"/>
        <w:rPr>
          <w:rFonts w:ascii="Arial" w:hAnsi="Arial" w:cs="Arial"/>
          <w:b/>
          <w:sz w:val="28"/>
          <w:szCs w:val="28"/>
          <w:lang w:eastAsia="hr-HR"/>
        </w:rPr>
      </w:pPr>
    </w:p>
    <w:p w:rsidR="001F672D" w:rsidRPr="00607C66" w:rsidRDefault="001F672D" w:rsidP="001F672D">
      <w:pPr>
        <w:pStyle w:val="NoSpacing"/>
        <w:jc w:val="center"/>
        <w:rPr>
          <w:rStyle w:val="fsl"/>
          <w:b/>
          <w:color w:val="FF0000"/>
          <w:sz w:val="40"/>
          <w:szCs w:val="40"/>
        </w:rPr>
      </w:pPr>
      <w:r w:rsidRPr="00607C66">
        <w:rPr>
          <w:rStyle w:val="fsl"/>
          <w:b/>
          <w:color w:val="FF0000"/>
          <w:sz w:val="40"/>
          <w:szCs w:val="40"/>
        </w:rPr>
        <w:t xml:space="preserve">U SKLOPU </w:t>
      </w:r>
      <w:r>
        <w:rPr>
          <w:rStyle w:val="fsl"/>
          <w:b/>
          <w:color w:val="FF0000"/>
          <w:sz w:val="40"/>
          <w:szCs w:val="40"/>
        </w:rPr>
        <w:t>VIKENDA</w:t>
      </w:r>
      <w:r w:rsidRPr="00607C66">
        <w:rPr>
          <w:rStyle w:val="fsl"/>
          <w:b/>
          <w:color w:val="FF0000"/>
          <w:sz w:val="40"/>
          <w:szCs w:val="40"/>
        </w:rPr>
        <w:t xml:space="preserve"> ISCJELJIVANJA </w:t>
      </w:r>
      <w:r>
        <w:rPr>
          <w:rStyle w:val="fsl"/>
          <w:b/>
          <w:color w:val="FF0000"/>
          <w:sz w:val="40"/>
          <w:szCs w:val="40"/>
        </w:rPr>
        <w:t>„</w:t>
      </w:r>
      <w:r w:rsidRPr="00607C66">
        <w:rPr>
          <w:rStyle w:val="fsl"/>
          <w:b/>
          <w:color w:val="FF0000"/>
          <w:sz w:val="40"/>
          <w:szCs w:val="40"/>
        </w:rPr>
        <w:t>OD SRCA SRCU</w:t>
      </w:r>
      <w:r>
        <w:rPr>
          <w:rStyle w:val="fsl"/>
          <w:b/>
          <w:color w:val="FF0000"/>
          <w:sz w:val="40"/>
          <w:szCs w:val="40"/>
        </w:rPr>
        <w:t>“</w:t>
      </w:r>
      <w:r w:rsidRPr="00607C66">
        <w:rPr>
          <w:rStyle w:val="fsl"/>
          <w:b/>
          <w:color w:val="FF0000"/>
          <w:sz w:val="40"/>
          <w:szCs w:val="40"/>
        </w:rPr>
        <w:t xml:space="preserve"> I PROJEKTA </w:t>
      </w:r>
      <w:r>
        <w:rPr>
          <w:rStyle w:val="fsl"/>
          <w:b/>
          <w:color w:val="FF0000"/>
          <w:sz w:val="40"/>
          <w:szCs w:val="40"/>
        </w:rPr>
        <w:t>„</w:t>
      </w:r>
      <w:r w:rsidRPr="00607C66">
        <w:rPr>
          <w:rStyle w:val="fsl"/>
          <w:b/>
          <w:color w:val="FF0000"/>
          <w:sz w:val="40"/>
          <w:szCs w:val="40"/>
        </w:rPr>
        <w:t>CRIKVENICA ZDRAVI GRAD</w:t>
      </w:r>
      <w:r>
        <w:rPr>
          <w:rStyle w:val="fsl"/>
          <w:b/>
          <w:color w:val="FF0000"/>
          <w:sz w:val="40"/>
          <w:szCs w:val="40"/>
        </w:rPr>
        <w:t>“</w:t>
      </w:r>
      <w:r w:rsidRPr="00607C66">
        <w:rPr>
          <w:b/>
          <w:color w:val="FF0000"/>
          <w:sz w:val="40"/>
          <w:szCs w:val="40"/>
        </w:rPr>
        <w:br/>
      </w:r>
      <w:r w:rsidRPr="00607C66">
        <w:rPr>
          <w:rStyle w:val="fsl"/>
          <w:b/>
          <w:color w:val="FF0000"/>
          <w:sz w:val="40"/>
          <w:szCs w:val="40"/>
        </w:rPr>
        <w:t xml:space="preserve">pod pokroviteljstvom </w:t>
      </w:r>
      <w:r>
        <w:rPr>
          <w:rStyle w:val="fsl"/>
          <w:b/>
          <w:color w:val="FF0000"/>
          <w:sz w:val="40"/>
          <w:szCs w:val="40"/>
        </w:rPr>
        <w:t>TZ Crikvenice i Grada C</w:t>
      </w:r>
      <w:r w:rsidRPr="00607C66">
        <w:rPr>
          <w:rStyle w:val="fsl"/>
          <w:b/>
          <w:color w:val="FF0000"/>
          <w:sz w:val="40"/>
          <w:szCs w:val="40"/>
        </w:rPr>
        <w:t>rikvenice</w:t>
      </w:r>
    </w:p>
    <w:p w:rsidR="001F672D" w:rsidRDefault="001F672D" w:rsidP="001F672D">
      <w:pPr>
        <w:pStyle w:val="NoSpacing"/>
        <w:jc w:val="center"/>
        <w:rPr>
          <w:rStyle w:val="fsl"/>
          <w:b/>
          <w:color w:val="FF0000"/>
          <w:sz w:val="40"/>
          <w:szCs w:val="40"/>
        </w:rPr>
      </w:pPr>
    </w:p>
    <w:p w:rsidR="001F672D" w:rsidRDefault="001F672D" w:rsidP="001F672D">
      <w:pPr>
        <w:pStyle w:val="NoSpacing"/>
        <w:jc w:val="center"/>
        <w:rPr>
          <w:rStyle w:val="fsl"/>
          <w:b/>
          <w:color w:val="FF0000"/>
          <w:sz w:val="40"/>
          <w:szCs w:val="40"/>
        </w:rPr>
      </w:pPr>
      <w:r>
        <w:rPr>
          <w:noProof/>
          <w:lang w:eastAsia="hr-HR"/>
        </w:rPr>
        <w:drawing>
          <wp:inline distT="0" distB="0" distL="0" distR="0" wp14:anchorId="39A58D5B" wp14:editId="1F2CBB72">
            <wp:extent cx="2857500" cy="1905000"/>
            <wp:effectExtent l="0" t="0" r="0" b="0"/>
            <wp:docPr id="1" name="Picture 1" descr="https://scontent-vie1-1.xx.fbcdn.net/v/t1.0-9/18058106_10207223414744244_7993519339821257802_n.jpg?oh=3d5ed18ade7e299a54e8a858e0cf22fb&amp;oe=597CDC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content-vie1-1.xx.fbcdn.net/v/t1.0-9/18058106_10207223414744244_7993519339821257802_n.jpg?oh=3d5ed18ade7e299a54e8a858e0cf22fb&amp;oe=597CDC2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72D" w:rsidRPr="00607C66" w:rsidRDefault="001F672D" w:rsidP="001F672D">
      <w:pPr>
        <w:pStyle w:val="NoSpacing"/>
        <w:jc w:val="center"/>
        <w:rPr>
          <w:rStyle w:val="fsl"/>
          <w:b/>
          <w:color w:val="FF0000"/>
          <w:sz w:val="40"/>
          <w:szCs w:val="40"/>
        </w:rPr>
      </w:pPr>
    </w:p>
    <w:p w:rsidR="003167EC" w:rsidRPr="003167EC" w:rsidRDefault="003167EC" w:rsidP="001F672D">
      <w:pPr>
        <w:pStyle w:val="NormalWeb"/>
        <w:jc w:val="both"/>
        <w:rPr>
          <w:rFonts w:ascii="Arial" w:hAnsi="Arial" w:cs="Arial"/>
        </w:rPr>
      </w:pPr>
      <w:r w:rsidRPr="003167EC">
        <w:rPr>
          <w:rFonts w:ascii="Arial" w:hAnsi="Arial" w:cs="Arial"/>
        </w:rPr>
        <w:t xml:space="preserve">Pozivamo vas da u subotnje jutro uz zvuk gonga i tibetanskih zdjela utonete u meditativno, opuštajuće stanje unutarnjeg i vanjskog mira. </w:t>
      </w:r>
    </w:p>
    <w:p w:rsidR="003167EC" w:rsidRPr="003167EC" w:rsidRDefault="003167EC" w:rsidP="003167EC">
      <w:pPr>
        <w:pStyle w:val="NormalWeb"/>
        <w:jc w:val="both"/>
        <w:rPr>
          <w:rFonts w:ascii="Arial" w:hAnsi="Arial" w:cs="Arial"/>
        </w:rPr>
      </w:pPr>
      <w:r w:rsidRPr="003167EC">
        <w:rPr>
          <w:rFonts w:ascii="Arial" w:hAnsi="Arial" w:cs="Arial"/>
        </w:rPr>
        <w:t xml:space="preserve">Zvučnu, iscjeljujuću kupku gongom i tibetanskim zdjelama izvodi </w:t>
      </w:r>
      <w:r w:rsidRPr="003167EC">
        <w:rPr>
          <w:rFonts w:ascii="Arial" w:hAnsi="Arial" w:cs="Arial"/>
          <w:b/>
        </w:rPr>
        <w:t>Vlatka Fanjkutić</w:t>
      </w:r>
      <w:r w:rsidRPr="003167EC">
        <w:rPr>
          <w:rFonts w:ascii="Arial" w:hAnsi="Arial" w:cs="Arial"/>
        </w:rPr>
        <w:t>, bacc.med.tehn., certificirani zvukoterapeut po Petar Hass metodi od 2013.godine.</w:t>
      </w:r>
    </w:p>
    <w:p w:rsidR="001F672D" w:rsidRPr="003167EC" w:rsidRDefault="001F672D" w:rsidP="001F672D">
      <w:pPr>
        <w:pStyle w:val="NormalWeb"/>
        <w:jc w:val="both"/>
        <w:rPr>
          <w:rFonts w:ascii="Arial" w:hAnsi="Arial" w:cs="Arial"/>
        </w:rPr>
      </w:pPr>
      <w:r w:rsidRPr="003167EC">
        <w:rPr>
          <w:rFonts w:ascii="Arial" w:hAnsi="Arial" w:cs="Arial"/>
        </w:rPr>
        <w:t>Zvukoterapija putem vibracije razbija</w:t>
      </w:r>
      <w:r w:rsidRPr="003167EC">
        <w:rPr>
          <w:rFonts w:ascii="Arial" w:hAnsi="Arial" w:cs="Arial"/>
        </w:rPr>
        <w:t xml:space="preserve"> u našim tijelima</w:t>
      </w:r>
      <w:r w:rsidRPr="003167EC">
        <w:rPr>
          <w:rFonts w:ascii="Arial" w:hAnsi="Arial" w:cs="Arial"/>
        </w:rPr>
        <w:t xml:space="preserve"> energetske blokade </w:t>
      </w:r>
      <w:r w:rsidRPr="003167EC">
        <w:rPr>
          <w:rFonts w:ascii="Arial" w:hAnsi="Arial" w:cs="Arial"/>
        </w:rPr>
        <w:t>i</w:t>
      </w:r>
      <w:r w:rsidRPr="003167EC">
        <w:rPr>
          <w:rFonts w:ascii="Arial" w:hAnsi="Arial" w:cs="Arial"/>
        </w:rPr>
        <w:t xml:space="preserve"> </w:t>
      </w:r>
      <w:r w:rsidRPr="003167EC">
        <w:rPr>
          <w:rFonts w:ascii="Arial" w:hAnsi="Arial" w:cs="Arial"/>
        </w:rPr>
        <w:t xml:space="preserve">tako nam </w:t>
      </w:r>
      <w:r w:rsidRPr="003167EC">
        <w:rPr>
          <w:rFonts w:ascii="Arial" w:hAnsi="Arial" w:cs="Arial"/>
        </w:rPr>
        <w:t xml:space="preserve">donosi olakšanje. </w:t>
      </w:r>
      <w:r w:rsidRPr="003167EC">
        <w:rPr>
          <w:rFonts w:ascii="Arial" w:hAnsi="Arial" w:cs="Arial"/>
        </w:rPr>
        <w:t>Vibracija zvuka potiče u nama proces samoiscjeljenja, d</w:t>
      </w:r>
      <w:r w:rsidRPr="003167EC">
        <w:rPr>
          <w:rFonts w:ascii="Arial" w:hAnsi="Arial" w:cs="Arial"/>
        </w:rPr>
        <w:t>etoksikaciju i revitalizaciju našeg organizma.</w:t>
      </w:r>
    </w:p>
    <w:p w:rsidR="001F672D" w:rsidRPr="003167EC" w:rsidRDefault="001F672D" w:rsidP="001F672D">
      <w:pPr>
        <w:pStyle w:val="NormalWeb"/>
        <w:rPr>
          <w:rFonts w:ascii="Arial" w:hAnsi="Arial" w:cs="Arial"/>
        </w:rPr>
      </w:pPr>
      <w:r w:rsidRPr="003167EC">
        <w:rPr>
          <w:rFonts w:ascii="Arial" w:hAnsi="Arial" w:cs="Arial"/>
        </w:rPr>
        <w:t>Ponesite prostirku i dekicu za pokrivanje!</w:t>
      </w:r>
    </w:p>
    <w:p w:rsidR="001F672D" w:rsidRPr="00304F6F" w:rsidRDefault="001F672D" w:rsidP="00304F6F">
      <w:pPr>
        <w:pStyle w:val="NormalWeb"/>
        <w:jc w:val="center"/>
        <w:rPr>
          <w:rFonts w:ascii="Arial" w:hAnsi="Arial" w:cs="Arial"/>
          <w:b/>
        </w:rPr>
      </w:pPr>
      <w:r w:rsidRPr="00304F6F">
        <w:rPr>
          <w:rFonts w:ascii="Arial" w:hAnsi="Arial" w:cs="Arial"/>
          <w:b/>
        </w:rPr>
        <w:t>OVAJ JE DAN NAŠ POKLON VAMA!</w:t>
      </w:r>
      <w:bookmarkStart w:id="0" w:name="_GoBack"/>
      <w:bookmarkEnd w:id="0"/>
    </w:p>
    <w:p w:rsidR="001F672D" w:rsidRPr="003167EC" w:rsidRDefault="001F672D" w:rsidP="001F672D">
      <w:pPr>
        <w:pStyle w:val="NormalWeb"/>
        <w:jc w:val="both"/>
        <w:rPr>
          <w:rFonts w:ascii="Arial" w:hAnsi="Arial" w:cs="Arial"/>
        </w:rPr>
      </w:pPr>
      <w:r w:rsidRPr="003167EC">
        <w:rPr>
          <w:rFonts w:ascii="Arial" w:hAnsi="Arial" w:cs="Arial"/>
        </w:rPr>
        <w:t>Za ulaznicu od 20,00 kn možete uživati u cjelodnevnom programu od 9,00 do 21,00 sat.</w:t>
      </w:r>
    </w:p>
    <w:p w:rsidR="001F672D" w:rsidRPr="003167EC" w:rsidRDefault="001F672D" w:rsidP="001F672D">
      <w:pPr>
        <w:jc w:val="both"/>
        <w:rPr>
          <w:rFonts w:ascii="Arial" w:hAnsi="Arial" w:cs="Arial"/>
          <w:sz w:val="24"/>
          <w:szCs w:val="24"/>
        </w:rPr>
      </w:pPr>
      <w:r w:rsidRPr="003167EC">
        <w:rPr>
          <w:rFonts w:ascii="Arial" w:hAnsi="Arial" w:cs="Arial"/>
          <w:sz w:val="24"/>
          <w:szCs w:val="24"/>
        </w:rPr>
        <w:t xml:space="preserve">Više informacija na </w:t>
      </w:r>
      <w:r w:rsidR="003167EC">
        <w:rPr>
          <w:rFonts w:ascii="Arial" w:hAnsi="Arial" w:cs="Arial"/>
          <w:sz w:val="24"/>
          <w:szCs w:val="24"/>
        </w:rPr>
        <w:t xml:space="preserve">fb stranici, </w:t>
      </w:r>
      <w:r w:rsidR="00304F6F">
        <w:rPr>
          <w:rFonts w:ascii="Arial" w:hAnsi="Arial" w:cs="Arial"/>
          <w:sz w:val="24"/>
          <w:szCs w:val="24"/>
        </w:rPr>
        <w:t xml:space="preserve">ili </w:t>
      </w:r>
      <w:hyperlink r:id="rId5" w:history="1">
        <w:r w:rsidRPr="003167EC">
          <w:rPr>
            <w:rStyle w:val="Hyperlink"/>
            <w:rFonts w:ascii="Arial" w:hAnsi="Arial" w:cs="Arial"/>
            <w:sz w:val="24"/>
            <w:szCs w:val="24"/>
          </w:rPr>
          <w:t>kusac.crikvenica@gmail.com</w:t>
        </w:r>
      </w:hyperlink>
      <w:r w:rsidRPr="003167EC">
        <w:rPr>
          <w:rFonts w:ascii="Arial" w:hAnsi="Arial" w:cs="Arial"/>
          <w:sz w:val="24"/>
          <w:szCs w:val="24"/>
        </w:rPr>
        <w:t xml:space="preserve"> ili 098 353820.</w:t>
      </w:r>
    </w:p>
    <w:p w:rsidR="0055366C" w:rsidRPr="003167EC" w:rsidRDefault="001F672D" w:rsidP="003167EC">
      <w:pPr>
        <w:spacing w:after="0" w:line="240" w:lineRule="auto"/>
        <w:jc w:val="center"/>
        <w:rPr>
          <w:sz w:val="24"/>
          <w:szCs w:val="24"/>
        </w:rPr>
      </w:pPr>
      <w:hyperlink r:id="rId6" w:history="1">
        <w:r w:rsidRPr="003167EC">
          <w:rPr>
            <w:rStyle w:val="Hyperlink"/>
            <w:rFonts w:ascii="Arial" w:hAnsi="Arial" w:cs="Arial"/>
            <w:sz w:val="24"/>
            <w:szCs w:val="24"/>
          </w:rPr>
          <w:t>www.udruga-kusac.hr</w:t>
        </w:r>
      </w:hyperlink>
    </w:p>
    <w:sectPr w:rsidR="0055366C" w:rsidRPr="003167EC" w:rsidSect="003167E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72D"/>
    <w:rsid w:val="001F672D"/>
    <w:rsid w:val="00304F6F"/>
    <w:rsid w:val="003167EC"/>
    <w:rsid w:val="0055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30784"/>
  <w15:chartTrackingRefBased/>
  <w15:docId w15:val="{DB07EAB9-0F43-4F69-904E-AF66EF5F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7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sl">
    <w:name w:val="fsl"/>
    <w:basedOn w:val="DefaultParagraphFont"/>
    <w:rsid w:val="001F672D"/>
  </w:style>
  <w:style w:type="paragraph" w:styleId="NoSpacing">
    <w:name w:val="No Spacing"/>
    <w:uiPriority w:val="1"/>
    <w:qFormat/>
    <w:rsid w:val="001F672D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F6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unhideWhenUsed/>
    <w:rsid w:val="001F67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druga-kusac.hr" TargetMode="External"/><Relationship Id="rId5" Type="http://schemas.openxmlformats.org/officeDocument/2006/relationships/hyperlink" Target="mailto:kusac.crikvenica@g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</dc:creator>
  <cp:keywords/>
  <dc:description/>
  <cp:lastModifiedBy>Mirjana</cp:lastModifiedBy>
  <cp:revision>2</cp:revision>
  <dcterms:created xsi:type="dcterms:W3CDTF">2019-11-19T17:17:00Z</dcterms:created>
  <dcterms:modified xsi:type="dcterms:W3CDTF">2019-11-19T17:41:00Z</dcterms:modified>
</cp:coreProperties>
</file>